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0A86" w14:textId="60C5CD20" w:rsidR="00996CA4" w:rsidRDefault="00996CA4" w:rsidP="00996CA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="00BD70C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 20</w:t>
      </w:r>
      <w:r w:rsidR="00BD70C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EĞİTİM-ÖĞRETİM YILI </w:t>
      </w:r>
    </w:p>
    <w:p w14:paraId="20189C5C" w14:textId="634E8B7D" w:rsidR="00996CA4" w:rsidRDefault="00BD70CE" w:rsidP="00BD70CE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KATİP ÇELEBİ</w:t>
      </w:r>
      <w:r w:rsidR="00996CA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İLKOKULU</w:t>
      </w:r>
    </w:p>
    <w:p w14:paraId="6B333B8D" w14:textId="77777777" w:rsidR="00996CA4" w:rsidRDefault="00996CA4" w:rsidP="00996CA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 SERVİSİ ÇALIŞTIRMA İŞİ İLANI</w:t>
      </w:r>
    </w:p>
    <w:p w14:paraId="27809107" w14:textId="77777777" w:rsidR="00996CA4" w:rsidRDefault="00996CA4" w:rsidP="00996CA4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A487650" w14:textId="77777777" w:rsidR="00996CA4" w:rsidRDefault="00996CA4" w:rsidP="00996CA4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İLANIN KONUSU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:</w:t>
      </w:r>
    </w:p>
    <w:p w14:paraId="18EF9A74" w14:textId="48AE86CF" w:rsidR="00996CA4" w:rsidRDefault="00BD70CE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Katip Çelebi İlko</w:t>
      </w:r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kulu öğrencilerinden isteyenlerin, ev adreslerinden alınarak Komisyon ve taşımacı tarafından belirlenen güzergâhlarından okula getirilmesi ve ders bitiminde de tekrar evlerine, </w:t>
      </w:r>
      <w:proofErr w:type="gramStart"/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>2018 -</w:t>
      </w:r>
      <w:proofErr w:type="gramEnd"/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2019 öğretim yılı boyunca geri götürülmek suretiyle, taşımacılığının,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>Okul Servis Araçları Yönetmeliğinin 8. maddesi ve Okul Servis Araçları Çalıştırılmasına İlişkin Usul ve Esaslar kapsamında, okul servisi çalıştırılması işi ile ilgili istekliler belirlenecektir.</w:t>
      </w:r>
    </w:p>
    <w:p w14:paraId="3B05213E" w14:textId="77777777" w:rsidR="00996CA4" w:rsidRDefault="00996CA4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D91DD7" w14:textId="77777777" w:rsidR="00996CA4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NİTELİĞİ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14:paraId="7A5AA488" w14:textId="05C4C92F" w:rsidR="00996CA4" w:rsidRDefault="00BD70CE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Katip Çelebi İlko</w:t>
      </w:r>
      <w:r w:rsidR="00996CA4">
        <w:rPr>
          <w:rFonts w:ascii="Times New Roman" w:hAnsi="Times New Roman" w:cs="Times New Roman"/>
          <w:sz w:val="24"/>
          <w:szCs w:val="24"/>
        </w:rPr>
        <w:t>kulu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996CA4">
        <w:rPr>
          <w:rFonts w:ascii="Times New Roman" w:hAnsi="Times New Roman" w:cs="Times New Roman"/>
          <w:sz w:val="24"/>
          <w:szCs w:val="24"/>
        </w:rPr>
        <w:t>–20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996CA4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>okul servis araçları çalıştırma işi yapılacaktır.</w:t>
      </w:r>
    </w:p>
    <w:p w14:paraId="0266F709" w14:textId="77777777" w:rsidR="00996CA4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31FD109" w14:textId="30A93148" w:rsidR="00996CA4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YERİ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:</w:t>
      </w:r>
      <w:proofErr w:type="gramEnd"/>
      <w:r w:rsidR="00BD70CE" w:rsidRPr="00BD70CE">
        <w:rPr>
          <w:rFonts w:ascii="Times New Roman" w:hAnsi="Times New Roman" w:cs="Times New Roman"/>
          <w:sz w:val="24"/>
          <w:szCs w:val="24"/>
        </w:rPr>
        <w:t xml:space="preserve"> </w:t>
      </w:r>
      <w:r w:rsidR="00BD70CE">
        <w:rPr>
          <w:rFonts w:ascii="Times New Roman" w:hAnsi="Times New Roman" w:cs="Times New Roman"/>
          <w:sz w:val="24"/>
          <w:szCs w:val="24"/>
        </w:rPr>
        <w:t>Katip Çelebi İlkokulu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</w:t>
      </w:r>
    </w:p>
    <w:p w14:paraId="36A32C06" w14:textId="4BD0B0EF" w:rsidR="00996CA4" w:rsidRDefault="00996CA4" w:rsidP="00996CA4">
      <w:pPr>
        <w:pStyle w:val="GvdeMetni21"/>
        <w:spacing w:before="6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Adresi </w:t>
      </w:r>
      <w:proofErr w:type="gramStart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BD70CE">
        <w:rPr>
          <w:b/>
          <w:sz w:val="24"/>
          <w:szCs w:val="24"/>
        </w:rPr>
        <w:t>Baraj Mah. Turkuaz Sok. No:4 Altındağ</w:t>
      </w:r>
    </w:p>
    <w:p w14:paraId="2CDCC649" w14:textId="553F8E3F" w:rsidR="00996CA4" w:rsidRDefault="00996CA4" w:rsidP="00996CA4">
      <w:pPr>
        <w:pStyle w:val="GvdeMetni21"/>
        <w:spacing w:before="6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Tel No </w:t>
      </w:r>
      <w:proofErr w:type="gramStart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0 </w:t>
      </w:r>
      <w:r w:rsidR="00BD70CE">
        <w:rPr>
          <w:b/>
          <w:sz w:val="24"/>
          <w:szCs w:val="24"/>
        </w:rPr>
        <w:t>312 5030633</w:t>
      </w:r>
    </w:p>
    <w:p w14:paraId="6A5D88D1" w14:textId="4BD9EEFB" w:rsidR="00996CA4" w:rsidRDefault="00996CA4" w:rsidP="00996CA4">
      <w:pPr>
        <w:pStyle w:val="GvdeMetni21"/>
        <w:spacing w:before="6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Elektronik posta adresi: </w:t>
      </w:r>
      <w:r w:rsidR="00BD70CE">
        <w:rPr>
          <w:sz w:val="24"/>
          <w:szCs w:val="24"/>
        </w:rPr>
        <w:t>759914@meb.k12.tr</w:t>
      </w:r>
    </w:p>
    <w:p w14:paraId="2156BB7B" w14:textId="77777777"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</w:p>
    <w:p w14:paraId="17631356" w14:textId="77777777" w:rsidR="00996CA4" w:rsidRDefault="00996CA4" w:rsidP="00996CA4">
      <w:pPr>
        <w:pStyle w:val="GvdeMetni21"/>
        <w:spacing w:before="6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ŞARTNAME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14:paraId="4EE97FD1" w14:textId="02B1E77B"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Şartname ve eklerinin onaylı örneği okul idaresinden mesai saatleri içerisinde bedelsiz olarak temin edilebilecektir.</w:t>
      </w:r>
    </w:p>
    <w:p w14:paraId="6ED949E4" w14:textId="77777777"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</w:p>
    <w:p w14:paraId="20F4AF49" w14:textId="77777777"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SERVİS ÇALIŞTIRMA İŞİ</w:t>
      </w:r>
      <w:r>
        <w:rPr>
          <w:b/>
          <w:sz w:val="24"/>
          <w:szCs w:val="24"/>
        </w:rPr>
        <w:tab/>
        <w:t>:</w:t>
      </w:r>
    </w:p>
    <w:p w14:paraId="65F535F2" w14:textId="229BCD5F" w:rsidR="00996CA4" w:rsidRPr="00BD70CE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Okul </w:t>
      </w:r>
      <w:r w:rsidRPr="00BD70CE">
        <w:rPr>
          <w:sz w:val="24"/>
          <w:szCs w:val="24"/>
        </w:rPr>
        <w:t xml:space="preserve">servisi çalıştırılması işinde isteklilerin belirlenmesi </w:t>
      </w:r>
      <w:r w:rsidR="00BD70CE" w:rsidRPr="00BD70CE">
        <w:rPr>
          <w:sz w:val="24"/>
          <w:szCs w:val="24"/>
        </w:rPr>
        <w:t xml:space="preserve">Katip Çelebi İlkokulu </w:t>
      </w:r>
      <w:r w:rsidRPr="00BD70CE">
        <w:rPr>
          <w:sz w:val="24"/>
          <w:szCs w:val="24"/>
        </w:rPr>
        <w:t xml:space="preserve">Müdürlüğünde </w:t>
      </w:r>
      <w:r w:rsidR="00BD70CE" w:rsidRPr="00BD70CE">
        <w:rPr>
          <w:sz w:val="24"/>
          <w:szCs w:val="24"/>
        </w:rPr>
        <w:t>16/11/2023</w:t>
      </w:r>
      <w:r w:rsidRPr="00BD70CE">
        <w:rPr>
          <w:sz w:val="24"/>
          <w:szCs w:val="24"/>
        </w:rPr>
        <w:t xml:space="preserve"> </w:t>
      </w:r>
      <w:proofErr w:type="gramStart"/>
      <w:r w:rsidRPr="00BD70CE">
        <w:rPr>
          <w:sz w:val="24"/>
          <w:szCs w:val="24"/>
        </w:rPr>
        <w:t>P</w:t>
      </w:r>
      <w:r w:rsidR="00BD70CE" w:rsidRPr="00BD70CE">
        <w:rPr>
          <w:sz w:val="24"/>
          <w:szCs w:val="24"/>
        </w:rPr>
        <w:t>azartesi</w:t>
      </w:r>
      <w:proofErr w:type="gramEnd"/>
      <w:r w:rsidRPr="00BD70CE">
        <w:rPr>
          <w:sz w:val="24"/>
          <w:szCs w:val="24"/>
        </w:rPr>
        <w:t xml:space="preserve"> günü saat 14:00’ da yapılacaktır. Dosyalar komisyona </w:t>
      </w:r>
      <w:r w:rsidR="00BD70CE" w:rsidRPr="00BD70CE">
        <w:rPr>
          <w:sz w:val="24"/>
          <w:szCs w:val="24"/>
        </w:rPr>
        <w:t xml:space="preserve">16/11/2023 Pazartesi </w:t>
      </w:r>
      <w:r w:rsidRPr="00BD70CE">
        <w:rPr>
          <w:sz w:val="24"/>
          <w:szCs w:val="24"/>
        </w:rPr>
        <w:t>saat 1</w:t>
      </w:r>
      <w:r w:rsidR="00BD70CE" w:rsidRPr="00BD70CE">
        <w:rPr>
          <w:sz w:val="24"/>
          <w:szCs w:val="24"/>
        </w:rPr>
        <w:t>0</w:t>
      </w:r>
      <w:r w:rsidRPr="00BD70CE">
        <w:rPr>
          <w:sz w:val="24"/>
          <w:szCs w:val="24"/>
        </w:rPr>
        <w:t>:00’ a kadar teslim edilecektir.</w:t>
      </w:r>
    </w:p>
    <w:p w14:paraId="0B23681F" w14:textId="77777777"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</w:p>
    <w:p w14:paraId="685E339E" w14:textId="77777777" w:rsidR="00996CA4" w:rsidRDefault="00996CA4" w:rsidP="00996CA4">
      <w:pPr>
        <w:pStyle w:val="GvdeMetni21"/>
        <w:spacing w:before="6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İSTEKLİLERDEN ARANILAN BELGELER</w:t>
      </w:r>
      <w:r>
        <w:rPr>
          <w:b/>
          <w:sz w:val="24"/>
          <w:szCs w:val="24"/>
        </w:rPr>
        <w:tab/>
        <w:t>:</w:t>
      </w:r>
    </w:p>
    <w:p w14:paraId="00EF23BF" w14:textId="77777777"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Tebligat için adres beyanı, irtibat için telefon numarası, varsa faks numarası ve elektronik posta adresi,</w:t>
      </w:r>
    </w:p>
    <w:p w14:paraId="713B06B6" w14:textId="77777777"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 olması hâlinde servis çalıştırılması işinin yapıldığı yıl içinde alınmış ticaret ve / veya sanayi odası veya meslek odasına kayıtlı olduğunu gösterir belge,</w:t>
      </w:r>
    </w:p>
    <w:p w14:paraId="007D7A65" w14:textId="77777777"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14:paraId="68CD2086" w14:textId="77777777"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Taşımayı gerçekleştireceği taşıtların gerçek kişilerde gerçek kişiler adına, tüzel kişilikler de üçte birinin tüzel kişilik adına tescilli olduğuna ilişkin belgeler,</w:t>
      </w:r>
    </w:p>
    <w:p w14:paraId="2065987D" w14:textId="77777777"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Taşıma yapacağı araçların ruhsat fotokopileri ve araç muayene raporu,</w:t>
      </w:r>
    </w:p>
    <w:p w14:paraId="7497B040" w14:textId="4E2268D6"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e)</w:t>
      </w:r>
      <w:r w:rsidR="00BD70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Tahdit ve/veya tahsis uygulanan illerde tahditli/tahsisli araç plaka belgeleri, diğer illerde ise Okul Servis Araçları Yönetmeliğinde belirtilen şartlara uygun ve gerekli izin belgeleri,</w:t>
      </w:r>
    </w:p>
    <w:p w14:paraId="7A5173F8" w14:textId="77777777"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f)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Taşımacının servis ve yolcu taşımacılığını gösterir NACE kodlu faaliyet belgesi,</w:t>
      </w:r>
    </w:p>
    <w:p w14:paraId="21DAE084" w14:textId="77777777"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4E3DF53" w14:textId="77777777"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FB55E9" w14:textId="77777777" w:rsidR="00996CA4" w:rsidRDefault="00996CA4" w:rsidP="00996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TAŞIMACIYI TESPİT KOMİSYONU</w:t>
      </w:r>
    </w:p>
    <w:p w14:paraId="091B8E8F" w14:textId="581D82AC" w:rsidR="00996CA4" w:rsidRDefault="00996CA4" w:rsidP="00996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AD29A" w14:textId="28DE6126" w:rsidR="00BD70CE" w:rsidRDefault="00BD70CE" w:rsidP="00996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1A460" w14:textId="4F4BF235" w:rsidR="00BD70CE" w:rsidRDefault="00BD70CE" w:rsidP="00996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7B47F" w14:textId="77777777" w:rsidR="00BD70CE" w:rsidRDefault="00BD70CE" w:rsidP="00996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824CD" w14:textId="17E21A74" w:rsidR="00BD70CE" w:rsidRPr="00E4242B" w:rsidRDefault="00BD70CE" w:rsidP="00BD70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242B">
        <w:rPr>
          <w:rFonts w:ascii="Times New Roman" w:eastAsia="Times New Roman" w:hAnsi="Times New Roman" w:cs="Times New Roman"/>
          <w:sz w:val="24"/>
          <w:szCs w:val="24"/>
        </w:rPr>
        <w:t xml:space="preserve">Şenol AKSOY </w:t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Hilal KAPLAN</w:t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Selda KARAKAYA                                                    </w:t>
      </w:r>
    </w:p>
    <w:p w14:paraId="088896E1" w14:textId="77777777" w:rsidR="00BD70CE" w:rsidRPr="00E4242B" w:rsidRDefault="00BD70CE" w:rsidP="00BD70CE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42B">
        <w:rPr>
          <w:rFonts w:ascii="Times New Roman" w:eastAsia="Times New Roman" w:hAnsi="Times New Roman" w:cs="Times New Roman"/>
          <w:sz w:val="24"/>
          <w:szCs w:val="24"/>
        </w:rPr>
        <w:t xml:space="preserve">          Üye (Öğretmen)</w:t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Üye (Veli)</w:t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  <w:t>Üye (Veli)</w:t>
      </w:r>
    </w:p>
    <w:p w14:paraId="7B10F75F" w14:textId="77777777" w:rsidR="00BD70CE" w:rsidRPr="00E4242B" w:rsidRDefault="00BD70CE" w:rsidP="00BD70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EEFC35" w14:textId="77777777" w:rsidR="00BD70CE" w:rsidRPr="00E4242B" w:rsidRDefault="00BD70CE" w:rsidP="00BD70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4E7177" w14:textId="77777777" w:rsidR="00BD70CE" w:rsidRPr="00E4242B" w:rsidRDefault="00BD70CE" w:rsidP="00BD70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63D7DF" w14:textId="77777777" w:rsidR="00BD70CE" w:rsidRPr="00E4242B" w:rsidRDefault="00BD70CE" w:rsidP="00BD70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5D4062" w14:textId="77777777" w:rsidR="00BD70CE" w:rsidRPr="00E4242B" w:rsidRDefault="00BD70CE" w:rsidP="00BD70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7BB630" w14:textId="77777777" w:rsidR="00BD70CE" w:rsidRPr="00E4242B" w:rsidRDefault="00BD70CE" w:rsidP="00BD70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42B">
        <w:rPr>
          <w:rFonts w:ascii="Times New Roman" w:eastAsia="Times New Roman" w:hAnsi="Times New Roman" w:cs="Times New Roman"/>
          <w:sz w:val="24"/>
          <w:szCs w:val="24"/>
        </w:rPr>
        <w:t xml:space="preserve">                   Hatice YALÇIN            </w:t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Abdülaziz YAŞAR                                                           </w:t>
      </w:r>
    </w:p>
    <w:p w14:paraId="2D0906F6" w14:textId="77777777" w:rsidR="00BD70CE" w:rsidRPr="00E4242B" w:rsidRDefault="00BD70CE" w:rsidP="00BD70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42B">
        <w:rPr>
          <w:rFonts w:ascii="Times New Roman" w:eastAsia="Times New Roman" w:hAnsi="Times New Roman" w:cs="Times New Roman"/>
          <w:sz w:val="24"/>
          <w:szCs w:val="24"/>
        </w:rPr>
        <w:t xml:space="preserve">           Okul Aile Birliği Başkanı   </w:t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Komisyon Başkanı</w:t>
      </w:r>
    </w:p>
    <w:p w14:paraId="4E5CD5B2" w14:textId="77777777" w:rsidR="00BD70CE" w:rsidRPr="00E4242B" w:rsidRDefault="00BD70CE" w:rsidP="00BD70CE">
      <w:pPr>
        <w:spacing w:after="0"/>
        <w:jc w:val="center"/>
      </w:pPr>
      <w:r w:rsidRPr="00E4242B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E4242B">
        <w:rPr>
          <w:rFonts w:ascii="Times New Roman" w:eastAsia="Times New Roman" w:hAnsi="Times New Roman" w:cs="Times New Roman"/>
          <w:sz w:val="24"/>
          <w:szCs w:val="24"/>
        </w:rPr>
        <w:tab/>
        <w:t>                   Okul Müdürü</w:t>
      </w:r>
    </w:p>
    <w:p w14:paraId="6BCCF279" w14:textId="77777777" w:rsidR="00915525" w:rsidRDefault="00915525"/>
    <w:sectPr w:rsidR="009155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2B"/>
    <w:rsid w:val="0025702B"/>
    <w:rsid w:val="008F0B30"/>
    <w:rsid w:val="00915525"/>
    <w:rsid w:val="00996CA4"/>
    <w:rsid w:val="00B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CC490"/>
  <w15:chartTrackingRefBased/>
  <w15:docId w15:val="{0B725BC5-B67E-45EC-94A2-03982C37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A4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99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96CA4"/>
    <w:rPr>
      <w:lang w:val="tr-TR"/>
    </w:rPr>
  </w:style>
  <w:style w:type="paragraph" w:customStyle="1" w:styleId="GvdeMetni21">
    <w:name w:val="Gövde Metni 21"/>
    <w:basedOn w:val="Normal"/>
    <w:rsid w:val="00996CA4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>Silentall Unattended Installer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katip</cp:lastModifiedBy>
  <cp:revision>2</cp:revision>
  <dcterms:created xsi:type="dcterms:W3CDTF">2023-11-06T08:55:00Z</dcterms:created>
  <dcterms:modified xsi:type="dcterms:W3CDTF">2023-11-06T08:55:00Z</dcterms:modified>
</cp:coreProperties>
</file>